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FEBCE">
      <w:pPr>
        <w:spacing w:after="156" w:afterLines="50" w:line="400" w:lineRule="exact"/>
        <w:jc w:val="center"/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</w:rPr>
      </w:pPr>
      <w:r>
        <w:rPr>
          <w:rFonts w:hint="eastAsia" w:ascii="华文中宋" w:hAnsi="华文中宋" w:eastAsia="华文中宋" w:cs="新宋体"/>
          <w:spacing w:val="-6"/>
          <w:sz w:val="32"/>
          <w:szCs w:val="32"/>
        </w:rPr>
        <w:t>关于</w:t>
      </w:r>
      <w:r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</w:rPr>
        <w:t xml:space="preserve">  芜湖学院</w:t>
      </w:r>
      <w:r>
        <w:rPr>
          <w:rFonts w:ascii="华文中宋" w:hAnsi="华文中宋" w:eastAsia="华文中宋" w:cs="新宋体"/>
          <w:spacing w:val="-6"/>
          <w:sz w:val="32"/>
          <w:szCs w:val="32"/>
          <w:u w:val="single"/>
        </w:rPr>
        <w:t>202</w:t>
      </w:r>
      <w:r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  <w:lang w:val="en-US" w:eastAsia="zh-CN"/>
        </w:rPr>
        <w:t>6</w:t>
      </w:r>
      <w:r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</w:rPr>
        <w:t xml:space="preserve">学年新生体检服务采购 </w:t>
      </w:r>
      <w:r>
        <w:rPr>
          <w:rFonts w:hint="eastAsia" w:ascii="华文中宋" w:hAnsi="华文中宋" w:eastAsia="华文中宋" w:cs="新宋体"/>
          <w:spacing w:val="-6"/>
          <w:sz w:val="32"/>
          <w:szCs w:val="32"/>
        </w:rPr>
        <w:t>项目的承诺函</w:t>
      </w:r>
    </w:p>
    <w:p w14:paraId="4D2634AC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致：</w:t>
      </w:r>
      <w:r>
        <w:rPr>
          <w:rFonts w:ascii="仿宋" w:hAnsi="仿宋" w:eastAsia="仿宋" w:cs="新宋体"/>
          <w:spacing w:val="-6"/>
          <w:sz w:val="28"/>
          <w:szCs w:val="28"/>
          <w:u w:val="single"/>
        </w:rPr>
        <w:t>_</w:t>
      </w:r>
      <w:r>
        <w:rPr>
          <w:rFonts w:hint="eastAsia" w:ascii="仿宋" w:hAnsi="仿宋" w:eastAsia="仿宋" w:cs="新宋体"/>
          <w:spacing w:val="-6"/>
          <w:sz w:val="28"/>
          <w:szCs w:val="28"/>
          <w:u w:val="single"/>
        </w:rPr>
        <w:t>_____芜湖学院______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（招标方全称）</w:t>
      </w:r>
    </w:p>
    <w:p w14:paraId="4DBF879F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兹有</w:t>
      </w:r>
      <w:r>
        <w:rPr>
          <w:rFonts w:ascii="仿宋" w:hAnsi="仿宋" w:eastAsia="仿宋" w:cs="新宋体"/>
          <w:spacing w:val="-6"/>
          <w:sz w:val="28"/>
          <w:szCs w:val="28"/>
        </w:rPr>
        <w:t>____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__________</w:t>
      </w:r>
      <w:r>
        <w:rPr>
          <w:rFonts w:ascii="仿宋" w:hAnsi="仿宋" w:eastAsia="仿宋" w:cs="新宋体"/>
          <w:spacing w:val="-6"/>
          <w:sz w:val="28"/>
          <w:szCs w:val="28"/>
        </w:rPr>
        <w:t>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_</w:t>
      </w:r>
      <w:r>
        <w:rPr>
          <w:rFonts w:ascii="仿宋" w:hAnsi="仿宋" w:eastAsia="仿宋" w:cs="新宋体"/>
          <w:spacing w:val="-6"/>
          <w:sz w:val="28"/>
          <w:szCs w:val="28"/>
        </w:rPr>
        <w:t>___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（投标方全称）</w:t>
      </w:r>
    </w:p>
    <w:p w14:paraId="47C2B022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统一社会信用代码</w:t>
      </w:r>
      <w:r>
        <w:rPr>
          <w:rFonts w:ascii="仿宋" w:hAnsi="仿宋" w:eastAsia="仿宋" w:cs="新宋体"/>
          <w:spacing w:val="-6"/>
          <w:sz w:val="28"/>
          <w:szCs w:val="28"/>
        </w:rPr>
        <w:t>/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身份证号：__________________________________               </w:t>
      </w:r>
    </w:p>
    <w:p w14:paraId="12EBEC3C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地址：_______________________________________________________             </w:t>
      </w:r>
    </w:p>
    <w:p w14:paraId="5089DDB2">
      <w:pPr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法定代表人</w:t>
      </w:r>
      <w:r>
        <w:rPr>
          <w:rFonts w:ascii="仿宋" w:hAnsi="仿宋" w:eastAsia="仿宋" w:cs="新宋体"/>
          <w:spacing w:val="-6"/>
          <w:sz w:val="28"/>
          <w:szCs w:val="28"/>
        </w:rPr>
        <w:t>/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负责人：__________________________________________  </w:t>
      </w:r>
    </w:p>
    <w:p w14:paraId="44932CE2">
      <w:pPr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 </w:t>
      </w:r>
    </w:p>
    <w:p w14:paraId="71860FA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我方针对本次高校新生体检服务采购项目，郑重作出如下全面承诺，本承诺函作为我方投标文件不可分割的重要组成部分，与投标报价单、投标合同具有同等法律效力，我方将严格遵照执行，绝不违背。</w:t>
      </w:r>
    </w:p>
    <w:p w14:paraId="185B8B5D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一、体检工作时效承诺</w:t>
      </w:r>
    </w:p>
    <w:p w14:paraId="5B7B67C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我方承诺，接到校方正式体检通知后，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5日内</w:t>
      </w:r>
      <w:r>
        <w:rPr>
          <w:rFonts w:hint="eastAsia" w:ascii="仿宋" w:hAnsi="仿宋" w:eastAsia="仿宋" w:cs="仿宋"/>
          <w:sz w:val="28"/>
          <w:szCs w:val="28"/>
        </w:rPr>
        <w:t>全面完成全体新生体检工作。将科学统筹人员、设备、场地资源，细致做好体检现场规范化布置、专业设备调试配置、医护人员合理配比、突发情况应急保障、体检时段精准安排、现场安全卫生管控、学生隐私全面保护、补检工作统筹规划、体检数据规范管理、体检结果及时反馈等全流程工作，确保体检工作高效、有序、平稳推进。</w:t>
      </w:r>
    </w:p>
    <w:p w14:paraId="1A5F2112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二、体检报告质量与交付承诺</w:t>
      </w:r>
    </w:p>
    <w:p w14:paraId="73EEB63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我方承诺严格按照医学检测规范开展各项体检工作，确保体检报告数据准确、结论无误；检测过程中若发现学生身体异常、突发健康问题等特殊情况，第一时间向校方相关部门报备沟通。体检工作全部结束后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15个工作日</w:t>
      </w:r>
      <w:r>
        <w:rPr>
          <w:rFonts w:hint="eastAsia" w:ascii="仿宋" w:hAnsi="仿宋" w:eastAsia="仿宋" w:cs="仿宋"/>
          <w:sz w:val="28"/>
          <w:szCs w:val="28"/>
        </w:rPr>
        <w:t>内，向学校卫生所完整提交体检报告电子版及纸质版，包含学生个人体检报告、各学院体检分析报告、全校体检汇总统计报告三类文件，保障报告交付及时、内容完整。</w:t>
      </w:r>
    </w:p>
    <w:p w14:paraId="64E45E6D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三、医护人员资质承诺</w:t>
      </w:r>
    </w:p>
    <w:p w14:paraId="4DC3DCE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我方承诺体检项目各相关检查科室，均配备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至少1名中级及以上职称的专业医务人员</w:t>
      </w:r>
      <w:r>
        <w:rPr>
          <w:rFonts w:hint="eastAsia" w:ascii="仿宋" w:hAnsi="仿宋" w:eastAsia="仿宋" w:cs="仿宋"/>
          <w:sz w:val="28"/>
          <w:szCs w:val="28"/>
        </w:rPr>
        <w:t>；所有体检医生执业范围与实际工作内容完全一致，医技人员专业资质与岗位工作要求完全匹配，大型医疗设备操作人员均持有对应设备正规操作上岗证，杜绝无证上岗、资质不符等情况，保障体检专业性与规范性。</w:t>
      </w:r>
    </w:p>
    <w:p w14:paraId="3B0A8617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四、体检表与档案管理承诺</w:t>
      </w:r>
    </w:p>
    <w:p w14:paraId="0911D7D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负责统一提供标准新生体检表，全程做好体检表的有序发放、规范填写、统一收集工作；为所有参与体检的新生，同步建立规范的电子健康档案与纸质健康档案，做到一人一档、信息完整、归档有序，方便后续查询与管理。</w:t>
      </w:r>
    </w:p>
    <w:p w14:paraId="7B19C2D1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五、DR胸片检查责任承诺</w:t>
      </w:r>
    </w:p>
    <w:p w14:paraId="677CC71A">
      <w:pPr>
        <w:rPr>
          <w:rFonts w:hint="eastAsia" w:ascii="仿宋" w:hAnsi="仿宋" w:eastAsia="仿宋" w:cs="仿宋"/>
          <w:sz w:val="28"/>
          <w:szCs w:val="28"/>
        </w:rPr>
      </w:pPr>
    </w:p>
    <w:p w14:paraId="4F95998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在为学生进行DR胸片检查时，严格规范操作，妥善留存所有影像资料。若学生在校期间确诊肺结核、心脏肥大、胸部肿瘤、脊柱弯曲等疾病，且该类疾病在本次DR胸片体检中理应检出却未及时发现，导致学生身心健康受损、传染病扩散流行，给校方造成重大负面影响，经第三方专家组鉴定，确认系我方未履行体检应尽职责所致，由此产生的一切法律责任、经济损失及不良后果，均由我方全额承担。</w:t>
      </w:r>
    </w:p>
    <w:p w14:paraId="56E61FF2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六、异常结果档案与费用结算承诺</w:t>
      </w:r>
    </w:p>
    <w:p w14:paraId="4583345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体检结束后，为全体新生建立电子健康档案并出具体检结果总结报告；针对体检结果异常的学生，单独建立纸质+电子双份详细健康档案，明确标注异常指标与专业处理意见建议，全力配合校方开展结果查询、数据核对工作。若我方未按招标要求及本承诺，向校方完整提供各类体检材料，校方有权延迟支付体检费用，直至我方补齐全部合规材料为止。</w:t>
      </w:r>
    </w:p>
    <w:p w14:paraId="2426E6AB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七、体检现场规范管理承诺</w:t>
      </w:r>
    </w:p>
    <w:p w14:paraId="4F598DF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承诺科学规划体检现场布局，优化体检流程，确保各环节衔接顺畅、无拥堵；体检区域设置清晰易懂的指引标识、标准化体检流程展板，方便学生快速知晓体检步骤；现场专门划定独立应急处置区域，配备一名医生、一名护士全程值守，保障突发健康问题及时处置。</w:t>
      </w:r>
    </w:p>
    <w:p w14:paraId="5AC0CA77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八、设备与药品清单提交承诺</w:t>
      </w:r>
    </w:p>
    <w:p w14:paraId="7CCBC96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按项目要求，足额配备移动体检车、12导联心电图机、移动DR摄片机、120急救车等专业医疗设备，并在体检工作开展前，向校方提交完整的医疗设备清单、应急处置区域急救药品明细清单，确保设备齐全、药品合格。</w:t>
      </w:r>
    </w:p>
    <w:p w14:paraId="0C0A7762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九、人员架构与联系方式提交承诺</w:t>
      </w:r>
    </w:p>
    <w:p w14:paraId="5E9DFB91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我方及时向校方提交现场体检医务人员完整组织架构清单，明确各人员姓名、职称、岗位职责分工，同时提供项目负责人、现场负责人等相关工作人员通讯录，确保沟通渠道畅通，便于校方日常管理与工作对接。</w:t>
      </w:r>
    </w:p>
    <w:p w14:paraId="33E0247C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十、体检方案与应急处置承诺</w:t>
      </w:r>
    </w:p>
    <w:p w14:paraId="35BDC61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我方提供完善、可落地的新生体检专项方案，以及晕针、晕血、低血糖、突发疾病等各类突发情况的应急预案，明确具体处置流程、救治措施与责任人员，全力保障学生体检安全。</w:t>
      </w:r>
    </w:p>
    <w:p w14:paraId="60D9458F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十一、核心设备配备承诺</w:t>
      </w:r>
    </w:p>
    <w:p w14:paraId="5B081DE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我方承诺为本次体检项目，提供至少两台移动DR摄片机，满足大批量新生体检效率需求，避免设备不足导致体检延误。</w:t>
      </w:r>
    </w:p>
    <w:p w14:paraId="200B61D9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学生隐私保护承诺</w:t>
      </w:r>
    </w:p>
    <w:p w14:paraId="7E94CBFE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体检全过程严格保护学生个人隐私，心电图等敏感检查项目设置专用隔断，实行男女生分开检查；绝不以任何形式泄露学生个人身份信息、体检结果等隐私内容，严守学生隐私权益。</w:t>
      </w:r>
    </w:p>
    <w:p w14:paraId="3BC6AFC0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十三、补检工作时效承诺</w:t>
      </w:r>
    </w:p>
    <w:p w14:paraId="73DF283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接到校方补检时间通知后，我方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2日内</w:t>
      </w:r>
      <w:r>
        <w:rPr>
          <w:rFonts w:hint="eastAsia" w:ascii="仿宋" w:hAnsi="仿宋" w:eastAsia="仿宋" w:cs="仿宋"/>
          <w:sz w:val="28"/>
          <w:szCs w:val="28"/>
        </w:rPr>
        <w:t>安排专业医护团队到校，高效完成新生补检工作，确保无遗漏、无延误，保障全体新生均完成体检。</w:t>
      </w:r>
    </w:p>
    <w:p w14:paraId="573A7DB3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十四、档案保存期限承诺</w:t>
      </w:r>
      <w:bookmarkStart w:id="0" w:name="_GoBack"/>
      <w:bookmarkEnd w:id="0"/>
    </w:p>
    <w:p w14:paraId="6CFE6D1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我方对学生胸片电子档案、体检报告电子档案，规范保存期限不少于4年，保存期间做好档案防护与管理，便于校方及学生依规查询。</w:t>
      </w:r>
    </w:p>
    <w:p w14:paraId="5ED5EDE6">
      <w:pPr>
        <w:rPr>
          <w:rFonts w:hint="eastAsia" w:ascii="仿宋" w:hAnsi="仿宋" w:eastAsia="仿宋" w:cs="仿宋"/>
          <w:b/>
          <w:bCs/>
          <w:color w:val="C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C00000"/>
          <w:sz w:val="28"/>
          <w:szCs w:val="28"/>
        </w:rPr>
        <w:t>十五、体检操作规范与违规处罚承诺</w:t>
      </w:r>
    </w:p>
    <w:p w14:paraId="2C251A48">
      <w:pPr>
        <w:ind w:firstLine="560" w:firstLineChars="200"/>
        <w:rPr>
          <w:rFonts w:hint="eastAsia" w:ascii="仿宋" w:hAnsi="仿宋" w:eastAsia="仿宋" w:cs="仿宋"/>
          <w:color w:val="C00000"/>
          <w:sz w:val="28"/>
          <w:szCs w:val="28"/>
        </w:rPr>
      </w:pPr>
      <w:r>
        <w:rPr>
          <w:rFonts w:hint="eastAsia" w:ascii="仿宋" w:hAnsi="仿宋" w:eastAsia="仿宋" w:cs="仿宋"/>
          <w:color w:val="C00000"/>
          <w:sz w:val="28"/>
          <w:szCs w:val="28"/>
        </w:rPr>
        <w:t>我方郑重承诺，严格遵循医学体检规范及校方要求，按照体检单所列全部项目，逐一对学生进行实地检查、据实填写结果，坚决杜绝漏检、缺项、未检查直接填报结果、虚假填报等违规行为。校方及相关监管部门在体检巡查过程中，若查实我方存在上述违规操作，我方自愿接受以下处罚，无任何异议：</w:t>
      </w:r>
    </w:p>
    <w:p w14:paraId="3C2FCD5A">
      <w:pPr>
        <w:ind w:firstLine="560" w:firstLineChars="200"/>
        <w:rPr>
          <w:rFonts w:hint="eastAsia" w:ascii="仿宋" w:hAnsi="仿宋" w:eastAsia="仿宋" w:cs="仿宋"/>
          <w:color w:val="C00000"/>
          <w:sz w:val="28"/>
          <w:szCs w:val="28"/>
        </w:rPr>
      </w:pPr>
      <w:r>
        <w:rPr>
          <w:rFonts w:hint="eastAsia" w:ascii="仿宋" w:hAnsi="仿宋" w:eastAsia="仿宋" w:cs="仿宋"/>
          <w:color w:val="C00000"/>
          <w:sz w:val="28"/>
          <w:szCs w:val="28"/>
        </w:rPr>
        <w:t>1. 首次发现违规行为，我方自愿向校方缴纳违约金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</w:rPr>
        <w:t>1000元</w:t>
      </w:r>
      <w:r>
        <w:rPr>
          <w:rFonts w:hint="eastAsia" w:ascii="仿宋" w:hAnsi="仿宋" w:eastAsia="仿宋" w:cs="仿宋"/>
          <w:color w:val="C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C00000"/>
          <w:sz w:val="28"/>
          <w:szCs w:val="28"/>
          <w:lang w:val="en-US" w:eastAsia="zh-CN"/>
        </w:rPr>
        <w:t>我方</w:t>
      </w:r>
      <w:r>
        <w:rPr>
          <w:rFonts w:hint="eastAsia" w:ascii="仿宋" w:hAnsi="仿宋" w:eastAsia="仿宋" w:cs="仿宋"/>
          <w:color w:val="C00000"/>
          <w:sz w:val="28"/>
          <w:szCs w:val="28"/>
        </w:rPr>
        <w:t>立即开展全面整改，并提交书面整改报告；</w:t>
      </w:r>
    </w:p>
    <w:p w14:paraId="061A329D">
      <w:pPr>
        <w:ind w:firstLine="560" w:firstLineChars="200"/>
        <w:rPr>
          <w:rFonts w:hint="eastAsia" w:ascii="仿宋" w:hAnsi="仿宋" w:eastAsia="仿宋" w:cs="仿宋"/>
          <w:color w:val="C00000"/>
          <w:sz w:val="28"/>
          <w:szCs w:val="28"/>
        </w:rPr>
      </w:pPr>
      <w:r>
        <w:rPr>
          <w:rFonts w:hint="eastAsia" w:ascii="仿宋" w:hAnsi="仿宋" w:eastAsia="仿宋" w:cs="仿宋"/>
          <w:color w:val="C00000"/>
          <w:sz w:val="28"/>
          <w:szCs w:val="28"/>
        </w:rPr>
        <w:t>2. 第二次发现违规行为，我方自愿向校方缴纳违约金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</w:rPr>
        <w:t>000元</w:t>
      </w:r>
      <w:r>
        <w:rPr>
          <w:rFonts w:hint="eastAsia" w:ascii="仿宋" w:hAnsi="仿宋" w:eastAsia="仿宋" w:cs="仿宋"/>
          <w:color w:val="C00000"/>
          <w:sz w:val="28"/>
          <w:szCs w:val="28"/>
        </w:rPr>
        <w:t>，我方重新梳理体检流程、强化人员管控，杜绝再次违规；</w:t>
      </w:r>
    </w:p>
    <w:p w14:paraId="07DF432D">
      <w:pPr>
        <w:ind w:firstLine="560" w:firstLineChars="200"/>
        <w:rPr>
          <w:rFonts w:hint="eastAsia" w:ascii="仿宋" w:hAnsi="仿宋" w:eastAsia="仿宋" w:cs="仿宋"/>
          <w:color w:val="C00000"/>
          <w:sz w:val="28"/>
          <w:szCs w:val="28"/>
        </w:rPr>
      </w:pPr>
      <w:r>
        <w:rPr>
          <w:rFonts w:hint="eastAsia" w:ascii="仿宋" w:hAnsi="仿宋" w:eastAsia="仿宋" w:cs="仿宋"/>
          <w:color w:val="C00000"/>
          <w:sz w:val="28"/>
          <w:szCs w:val="28"/>
        </w:rPr>
        <w:t>3. 第三次发现违规行为，视为我方严重违约，校方有权立即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</w:rPr>
        <w:t>终止本体检服务合同</w:t>
      </w:r>
      <w:r>
        <w:rPr>
          <w:rFonts w:hint="eastAsia" w:ascii="仿宋" w:hAnsi="仿宋" w:eastAsia="仿宋" w:cs="仿宋"/>
          <w:color w:val="C00000"/>
          <w:sz w:val="28"/>
          <w:szCs w:val="28"/>
        </w:rPr>
        <w:t>，取消我方服务资格，剩余体检费用不予结算，由此产生的一切损失、法律责任及不良影响，均由我方全部承担。</w:t>
      </w:r>
    </w:p>
    <w:p w14:paraId="7936AA5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0C98D24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我方深知本承诺函的法律效力，将全面恪守以上所有承诺。若我方违反任何一项承诺，校方有权全额扣除履约保证金，同时我方愿意承担全部违约责任，赔偿因此给校方、学生造成的一切经济损失与不良影响。</w:t>
      </w:r>
    </w:p>
    <w:p w14:paraId="028C2ACE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F9F03A5">
      <w:pPr>
        <w:spacing w:after="468" w:afterLines="150"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承诺方（盖章）：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</w:p>
    <w:p w14:paraId="725BAB74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法定代表人</w:t>
      </w:r>
      <w:r>
        <w:rPr>
          <w:rFonts w:ascii="仿宋" w:hAnsi="仿宋" w:eastAsia="仿宋" w:cs="宋体"/>
          <w:color w:val="auto"/>
          <w:sz w:val="28"/>
          <w:szCs w:val="28"/>
        </w:rPr>
        <w:t>/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负责人（签字）：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</w:p>
    <w:p w14:paraId="41CD6B2A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</w:p>
    <w:p w14:paraId="00950500">
      <w:pPr>
        <w:spacing w:line="440" w:lineRule="exact"/>
        <w:jc w:val="righ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日期：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年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月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日</w:t>
      </w:r>
    </w:p>
    <w:p w14:paraId="03C09546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AE2704F"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94C26F"/>
    <w:multiLevelType w:val="singleLevel"/>
    <w:tmpl w:val="A394C26F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C02D5"/>
    <w:rsid w:val="0F2840A0"/>
    <w:rsid w:val="16774218"/>
    <w:rsid w:val="191002D7"/>
    <w:rsid w:val="6918170F"/>
    <w:rsid w:val="79E4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2330</Words>
  <Characters>2548</Characters>
  <Lines>0</Lines>
  <Paragraphs>0</Paragraphs>
  <TotalTime>15</TotalTime>
  <ScaleCrop>false</ScaleCrop>
  <LinksUpToDate>false</LinksUpToDate>
  <CharactersWithSpaces>2585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2026-05-13T01:19:00Z</dcterms:created>
  <dc:creator>admin</dc:creator>
  <cp:lastModifiedBy>欣辰爹</cp:lastModifiedBy>
  <dcterms:modified xsi:type="dcterms:W3CDTF">2026-06-04T01:02:01Z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eyJoZGlkIjoiZWUwZDIzNDZiYWQyOGE1ODRlOTg5OTcyMmVkYjFhNjkiLCJ1c2VySWQiOiIzMDc0NzE3NzEifQ==</vt:lpwstr>
  </property>
  <property fmtid="{D5CDD505-2E9C-101B-9397-08002B2CF9AE}" pid="4" name="ICV">
    <vt:lpwstr>DB2AFD4F89D9496C8033536FB95FBE8A_12</vt:lpwstr>
  </property>
</Properties>
</file>